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DC21B" w14:textId="77777777" w:rsidR="007E6317" w:rsidRPr="00E32499" w:rsidRDefault="007E6317" w:rsidP="00E32499">
      <w:pPr>
        <w:spacing w:after="120" w:line="288" w:lineRule="auto"/>
        <w:rPr>
          <w:rFonts w:ascii="Times New Roman" w:hAnsi="Times New Roman" w:cs="Times New Roman"/>
          <w:szCs w:val="24"/>
        </w:rPr>
      </w:pPr>
    </w:p>
    <w:p w14:paraId="10CACA02" w14:textId="77777777" w:rsidR="007E6317" w:rsidRPr="00E32499" w:rsidRDefault="007E6317" w:rsidP="00E32499">
      <w:pPr>
        <w:pStyle w:val="Titolo"/>
        <w:spacing w:after="120" w:line="288" w:lineRule="auto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E32499">
        <w:rPr>
          <w:rFonts w:ascii="Times New Roman" w:eastAsia="Times New Roman" w:hAnsi="Times New Roman" w:cs="Times New Roman"/>
          <w:sz w:val="24"/>
          <w:szCs w:val="24"/>
        </w:rPr>
        <w:t>PROGETTO CONTINUITA’ NIDO – INFANZIA</w:t>
      </w:r>
    </w:p>
    <w:p w14:paraId="35F29487" w14:textId="3638DCEE" w:rsidR="00E32499" w:rsidRDefault="007E6317" w:rsidP="00E32499">
      <w:pPr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Il </w:t>
      </w:r>
      <w:r w:rsidRPr="00E32499">
        <w:rPr>
          <w:rFonts w:ascii="Times New Roman" w:eastAsia="Times New Roman" w:hAnsi="Times New Roman" w:cs="Times New Roman"/>
          <w:b/>
          <w:bCs/>
          <w:i/>
          <w:iCs/>
          <w:szCs w:val="24"/>
          <w:lang w:eastAsia="it-IT"/>
        </w:rPr>
        <w:t>Progetto continuità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tra il Nido e la Scuola dell'Infanzia è un percorso educativo che ha l'obiettivo di favorire una transizione armoniosa e graduale delle bambine e dei bambini dal Nido alla Scuola dell'Infanzia. Questo progetto si basa sulla collaborazione tra educatori/insegnanti e famiglie, con lo scopo di garantire tra i due ambienti educativi una continuità pedagogica ed un passaggio sereno, attraverso una progettazione che preveda un'attenta pianificazione. </w:t>
      </w:r>
    </w:p>
    <w:p w14:paraId="5E0E066A" w14:textId="77777777" w:rsidR="00E32499" w:rsidRPr="00E32499" w:rsidRDefault="00E32499" w:rsidP="00E32499">
      <w:pPr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78703ED6" w14:textId="77777777" w:rsidR="007E6317" w:rsidRPr="00E32499" w:rsidRDefault="007E6317" w:rsidP="00E32499">
      <w:pPr>
        <w:spacing w:after="120" w:line="288" w:lineRule="auto"/>
        <w:outlineLvl w:val="2"/>
        <w:rPr>
          <w:rFonts w:ascii="Times New Roman" w:eastAsia="Times New Roman" w:hAnsi="Times New Roman" w:cs="Times New Roman"/>
          <w:b/>
          <w:bCs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Obiettivi del Progetto continuità</w:t>
      </w:r>
    </w:p>
    <w:p w14:paraId="052792B4" w14:textId="77777777" w:rsidR="007E6317" w:rsidRPr="00E32499" w:rsidRDefault="007E6317" w:rsidP="00E32499">
      <w:pPr>
        <w:numPr>
          <w:ilvl w:val="0"/>
          <w:numId w:val="17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Favorire il benessere del bambino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Aiutare le bambine e i bambini a familiarizzare con il nuovo contesto scolastico, riducendo le fatiche legate al cambiamento e facilitando l'ambientamento.</w:t>
      </w:r>
    </w:p>
    <w:p w14:paraId="5A33B9B6" w14:textId="77777777" w:rsidR="007E6317" w:rsidRPr="00E32499" w:rsidRDefault="007E6317" w:rsidP="00E32499">
      <w:pPr>
        <w:numPr>
          <w:ilvl w:val="0"/>
          <w:numId w:val="17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Promuovere la continuità educativa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Garantire coerenza nei metodi educativi e nei principi pedagogici, creando un filo conduttore tra le esperienze vissute al Nido e quelle della Scuola dell'Infanzia.</w:t>
      </w:r>
    </w:p>
    <w:p w14:paraId="0D686F69" w14:textId="6121767F" w:rsidR="007E6317" w:rsidRPr="00E32499" w:rsidRDefault="007E6317" w:rsidP="00E32499">
      <w:pPr>
        <w:numPr>
          <w:ilvl w:val="0"/>
          <w:numId w:val="17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Coinvolgere le famiglie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Rendere i genitori parte attiva nel percorso, fornendo loro informazioni e sostegno per comprendere i cambiamenti che la loro bambina/il loro bambino affronterà. Raccogliere feedback dai genitori per comprendere le loro aspettative e preoccupazioni riguardo al passaggio e creare un clima di fiducia e collaborazione, anche attraverso proposte di incontri organizzati da un esperto (Pedagogista, Psicologo) e/o dal personale del Nido e della Scuola dell’Infanzia. </w:t>
      </w:r>
    </w:p>
    <w:p w14:paraId="7A86BF05" w14:textId="77777777" w:rsidR="007E6317" w:rsidRDefault="007E6317" w:rsidP="00E32499">
      <w:pPr>
        <w:numPr>
          <w:ilvl w:val="0"/>
          <w:numId w:val="17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Collaborazione tra educatori/insegnanti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Educatori del Nido ed Insegnanti della Scuola dell'Infanzia lavorano insieme per scambiarsi informazioni sui bisogni e sulle caratteristiche di ciascuna bambina/ciascun bambino, facilitando un percorso individualizzato; vanno pianificate attività comuni e confrontati approcci educativi per costruire una proposta condivisa attraverso le attività legate al passaggio.</w:t>
      </w:r>
    </w:p>
    <w:p w14:paraId="1E7C0F77" w14:textId="77777777" w:rsidR="00E32499" w:rsidRPr="00E32499" w:rsidRDefault="00E32499" w:rsidP="00E32499">
      <w:pPr>
        <w:autoSpaceDN w:val="0"/>
        <w:spacing w:after="120" w:line="288" w:lineRule="auto"/>
        <w:ind w:left="720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1E5B25A5" w14:textId="77777777" w:rsidR="007E6317" w:rsidRPr="00E32499" w:rsidRDefault="007E6317" w:rsidP="00E32499">
      <w:pPr>
        <w:spacing w:after="120" w:line="288" w:lineRule="auto"/>
        <w:outlineLvl w:val="2"/>
        <w:rPr>
          <w:rFonts w:ascii="Times New Roman" w:eastAsia="Times New Roman" w:hAnsi="Times New Roman" w:cs="Times New Roman"/>
          <w:b/>
          <w:bCs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Attività previste dal Progetto continuità</w:t>
      </w:r>
    </w:p>
    <w:p w14:paraId="58B416DE" w14:textId="1F1D1B62" w:rsidR="00B90A7F" w:rsidRPr="00E32499" w:rsidRDefault="007E6317" w:rsidP="00E32499">
      <w:pPr>
        <w:numPr>
          <w:ilvl w:val="0"/>
          <w:numId w:val="18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Visite e incontri conoscitivi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Le bambine e i bambini del Nido possono visitare la Scuola dell'Infanzia prima dell'inizio dell'anno scolastico (indicativamente tra aprile e giugno dell’ultimo anno di frequenza al Nido), incontrare gli insegnanti e familiarizzare con gli spazi partecipando a brevi attività.</w:t>
      </w: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 xml:space="preserve"> 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>In accordo con gli educatori</w:t>
      </w: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 xml:space="preserve">, 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gli insegnanti della Scuola dell’Infanzia possono preparare l’ambiente in modo da includere elementi familiari alle bambine e ai bambini provenienti dal Nido, come libri o materiali già utilizzati, per facilitare l’adattamento. Il numero di incontri e le modalità di realizzazione vanno definite direttamente per le diverse situazioni, privilegiando la collaborazione tra le strutture 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lastRenderedPageBreak/>
        <w:t>territorialmente vicine e le Scuole dell’Infanzia scelte dalle famiglie in modo preponderante.</w:t>
      </w:r>
    </w:p>
    <w:p w14:paraId="419EF6B7" w14:textId="77777777" w:rsidR="007E6317" w:rsidRPr="00E32499" w:rsidRDefault="007E6317" w:rsidP="00E32499">
      <w:pPr>
        <w:numPr>
          <w:ilvl w:val="0"/>
          <w:numId w:val="18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Laboratori congiunti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Attività condivise tra le bambine e i bambini del Nido e della Scuola dell'Infanzia (come ad esempio laboratori creativi, momenti di gioco, progetti tematici con particolare attenzione alla narrazione e alle proposte di lettura, pic-nic in giardino/merende) per permettere ai più piccoli di entrare gradualmente in contatto con il nuovo ambiente, favorendo l’interazione con le nuove figure e la conoscenza reciproca.</w:t>
      </w:r>
    </w:p>
    <w:p w14:paraId="0A6B9D94" w14:textId="77777777" w:rsidR="007E6317" w:rsidRPr="00E32499" w:rsidRDefault="007E6317" w:rsidP="00E32499">
      <w:pPr>
        <w:numPr>
          <w:ilvl w:val="0"/>
          <w:numId w:val="18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Incontri tra educatori/insegnanti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Collaborazione tra il personale educativo dei due livelli scolastici con momenti di confronto per condividere strategie e modalità di approccio comuni.</w:t>
      </w:r>
    </w:p>
    <w:p w14:paraId="51D5C503" w14:textId="396E6217" w:rsidR="00825FB4" w:rsidRDefault="007E6317" w:rsidP="00E32499">
      <w:pPr>
        <w:numPr>
          <w:ilvl w:val="0"/>
          <w:numId w:val="18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Supporto alle famiglie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Riunioni e/o colloqui con i genitori per sostenerli e rassicurarli sui tempi e i modi del passaggio, rispondendo alle loro domande</w:t>
      </w:r>
    </w:p>
    <w:p w14:paraId="1074F085" w14:textId="77777777" w:rsidR="00E32499" w:rsidRPr="00E32499" w:rsidRDefault="00E32499" w:rsidP="00E32499">
      <w:pPr>
        <w:autoSpaceDN w:val="0"/>
        <w:spacing w:after="120" w:line="288" w:lineRule="auto"/>
        <w:ind w:left="720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6B15E118" w14:textId="2825EBDA" w:rsidR="007E6317" w:rsidRPr="00E32499" w:rsidRDefault="007E6317" w:rsidP="00E32499">
      <w:pPr>
        <w:spacing w:after="120" w:line="288" w:lineRule="auto"/>
        <w:outlineLvl w:val="2"/>
        <w:rPr>
          <w:rFonts w:ascii="Times New Roman" w:eastAsia="Times New Roman" w:hAnsi="Times New Roman" w:cs="Times New Roman"/>
          <w:b/>
          <w:bCs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Benefici del Progetto continuità</w:t>
      </w:r>
    </w:p>
    <w:p w14:paraId="41694EF4" w14:textId="77777777" w:rsidR="007E6317" w:rsidRPr="00E32499" w:rsidRDefault="007E6317" w:rsidP="00E32499">
      <w:pPr>
        <w:numPr>
          <w:ilvl w:val="0"/>
          <w:numId w:val="19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Riduzione della fatica per i bambini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Grazie alla familiarizzazione progressiva con il nuovo ambiente e con le nuove figure educative, le bambine e i bambini affrontano il cambiamento con maggiore sicurezza.</w:t>
      </w:r>
    </w:p>
    <w:p w14:paraId="0006BC96" w14:textId="77777777" w:rsidR="007E6317" w:rsidRPr="00E32499" w:rsidRDefault="007E6317" w:rsidP="00E32499">
      <w:pPr>
        <w:numPr>
          <w:ilvl w:val="0"/>
          <w:numId w:val="19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Miglioramento delle relazioni tra insegnanti e famiglie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Il dialogo costante tra genitori ed educatori/insegnanti favorisce un clima di fiducia e cooperazione.</w:t>
      </w:r>
    </w:p>
    <w:p w14:paraId="1D7D8715" w14:textId="77777777" w:rsidR="007E6317" w:rsidRDefault="007E6317" w:rsidP="00E32499">
      <w:pPr>
        <w:numPr>
          <w:ilvl w:val="0"/>
          <w:numId w:val="19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Promuovere l’autonomia e l’integrazione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Le bambine e i bambini sviluppano un senso di autonomia maggiore e sono più pronti ad integrarsi nelle dinamiche di gruppo della Scuola dell'Infanzia.</w:t>
      </w:r>
    </w:p>
    <w:p w14:paraId="672DBB21" w14:textId="77777777" w:rsidR="00E32499" w:rsidRPr="00E32499" w:rsidRDefault="00E32499" w:rsidP="00E32499">
      <w:pPr>
        <w:autoSpaceDN w:val="0"/>
        <w:spacing w:after="120" w:line="288" w:lineRule="auto"/>
        <w:ind w:left="720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73B3FA22" w14:textId="77777777" w:rsidR="007E6317" w:rsidRPr="00E32499" w:rsidRDefault="007E6317" w:rsidP="00E32499">
      <w:pPr>
        <w:spacing w:after="120" w:line="288" w:lineRule="auto"/>
        <w:rPr>
          <w:rFonts w:ascii="Times New Roman" w:eastAsia="Times New Roman" w:hAnsi="Times New Roman" w:cs="Times New Roman"/>
          <w:b/>
          <w:bCs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Verifica e valutazione del percorso</w:t>
      </w:r>
    </w:p>
    <w:p w14:paraId="5A8FD918" w14:textId="77777777" w:rsidR="007E6317" w:rsidRPr="00E32499" w:rsidRDefault="007E6317" w:rsidP="00E32499">
      <w:pPr>
        <w:numPr>
          <w:ilvl w:val="0"/>
          <w:numId w:val="20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Utilizzo di strumenti di documentazione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Foto, video o documenti scritti possono essere utilizzati per raccontare e condividere l’esperienza di transizione, sia con le bambine e i bambini che con i genitori. Si può prevedere un momento di restituzione ai genitori nel mese di giugno.</w:t>
      </w:r>
    </w:p>
    <w:p w14:paraId="5B88598A" w14:textId="77777777" w:rsidR="007E6317" w:rsidRDefault="007E6317" w:rsidP="00E32499">
      <w:pPr>
        <w:numPr>
          <w:ilvl w:val="0"/>
          <w:numId w:val="20"/>
        </w:numPr>
        <w:autoSpaceDN w:val="0"/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t>Riflessione finale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- Al termine del percorso di continuità, il gruppo di lavoro valuterà il successo del progetto, riflettendo su eventuali aspetti da migliorare e sull’efficacia delle strategie utilizzate. Questo momento è fondamentale per pianificare eventuali modifiche e ottimizzare i futuri percorsi di continuità. Sarebbe ottimale prevedere incontri di formazione e aggiornamento per gli educatori del Nido e gli insegnanti della Scuola dell’Infanzia, affinché possano sviluppare competenze specifiche sulla continuità educativa nella condivisione di buone pratiche.</w:t>
      </w:r>
    </w:p>
    <w:p w14:paraId="35BD74CE" w14:textId="77777777" w:rsidR="00E32499" w:rsidRPr="00E32499" w:rsidRDefault="00E32499" w:rsidP="00E32499">
      <w:pPr>
        <w:autoSpaceDN w:val="0"/>
        <w:spacing w:after="120" w:line="288" w:lineRule="auto"/>
        <w:ind w:left="720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18DFEB96" w14:textId="77777777" w:rsidR="007E6317" w:rsidRPr="00E32499" w:rsidRDefault="007E6317" w:rsidP="00E32499">
      <w:pPr>
        <w:spacing w:after="120" w:line="288" w:lineRule="auto"/>
        <w:outlineLvl w:val="2"/>
        <w:rPr>
          <w:rFonts w:ascii="Times New Roman" w:eastAsia="Times New Roman" w:hAnsi="Times New Roman" w:cs="Times New Roman"/>
          <w:b/>
          <w:bCs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b/>
          <w:bCs/>
          <w:szCs w:val="24"/>
          <w:lang w:eastAsia="it-IT"/>
        </w:rPr>
        <w:lastRenderedPageBreak/>
        <w:t>Sintesi del percorso</w:t>
      </w:r>
    </w:p>
    <w:p w14:paraId="48A8BAD2" w14:textId="70DF35FD" w:rsidR="000069A4" w:rsidRPr="00E32499" w:rsidRDefault="007E6317" w:rsidP="00E32499">
      <w:pPr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Il </w:t>
      </w:r>
      <w:r w:rsidRPr="00E32499">
        <w:rPr>
          <w:rFonts w:ascii="Times New Roman" w:eastAsia="Times New Roman" w:hAnsi="Times New Roman" w:cs="Times New Roman"/>
          <w:b/>
          <w:bCs/>
          <w:i/>
          <w:iCs/>
          <w:szCs w:val="24"/>
          <w:lang w:eastAsia="it-IT"/>
        </w:rPr>
        <w:t>Progetto di continuità Nido/Infanzia</w:t>
      </w:r>
      <w:r w:rsidRPr="00E32499">
        <w:rPr>
          <w:rFonts w:ascii="Times New Roman" w:eastAsia="Times New Roman" w:hAnsi="Times New Roman" w:cs="Times New Roman"/>
          <w:szCs w:val="24"/>
          <w:lang w:eastAsia="it-IT"/>
        </w:rPr>
        <w:t xml:space="preserve"> è un processo strutturato e personalizzato, che prevede una stretta collaborazione tra le istituzioni educative, le famiglie e le bambine/i bambini stessi. Il successo di questo percorso dipende dalla capacità di creare occasioni che consentano di vivere il nuovo ambiente come sicuro e familiare ed il cambiamento come opportunità di crescita e di sviluppo armonico. Questo progetto rappresenta un ponte tra due tappe fondamentali del percorso educativo e mira a garantire un passaggio sereno e fluido, privo di frammentazioni e ‘salti’ tra i due segmenti dello 0/6 al fine di attuare pienamente quanto indicato nella più recente normativa nazionale che punta a superare la netta distinzione tra i servizi per l’infanzia, in un’ottica di integrazione per il benessere generale di tutti.</w:t>
      </w:r>
    </w:p>
    <w:p w14:paraId="00600145" w14:textId="77777777" w:rsidR="0085421B" w:rsidRPr="00E32499" w:rsidRDefault="0085421B" w:rsidP="00E32499">
      <w:pPr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464891A1" w14:textId="77777777" w:rsidR="0085421B" w:rsidRPr="00E32499" w:rsidRDefault="0085421B" w:rsidP="00E32499">
      <w:pPr>
        <w:spacing w:after="120" w:line="288" w:lineRule="auto"/>
        <w:rPr>
          <w:rFonts w:ascii="Times New Roman" w:eastAsia="Times New Roman" w:hAnsi="Times New Roman" w:cs="Times New Roman"/>
          <w:szCs w:val="24"/>
          <w:lang w:eastAsia="it-IT"/>
        </w:rPr>
      </w:pPr>
    </w:p>
    <w:p w14:paraId="6B14F30F" w14:textId="77777777" w:rsidR="0085421B" w:rsidRPr="00E32499" w:rsidRDefault="0085421B" w:rsidP="00E32499">
      <w:pPr>
        <w:spacing w:after="120" w:line="288" w:lineRule="auto"/>
        <w:rPr>
          <w:rStyle w:val="cf01"/>
          <w:rFonts w:ascii="Times New Roman" w:hAnsi="Times New Roman" w:cs="Times New Roman"/>
          <w:i/>
          <w:iCs/>
          <w:sz w:val="24"/>
          <w:szCs w:val="24"/>
        </w:rPr>
      </w:pPr>
    </w:p>
    <w:p w14:paraId="06CA55B3" w14:textId="77777777" w:rsidR="0085421B" w:rsidRPr="00E32499" w:rsidRDefault="0085421B" w:rsidP="00E32499">
      <w:pPr>
        <w:spacing w:after="120" w:line="288" w:lineRule="auto"/>
        <w:rPr>
          <w:rStyle w:val="cf01"/>
          <w:rFonts w:ascii="Times New Roman" w:hAnsi="Times New Roman" w:cs="Times New Roman"/>
          <w:i/>
          <w:iCs/>
          <w:sz w:val="24"/>
          <w:szCs w:val="24"/>
        </w:rPr>
      </w:pPr>
    </w:p>
    <w:p w14:paraId="678DFD75" w14:textId="1B4656A6" w:rsidR="0085421B" w:rsidRPr="00E32499" w:rsidRDefault="0085421B" w:rsidP="00E32499">
      <w:pPr>
        <w:spacing w:after="120" w:line="288" w:lineRule="auto"/>
        <w:rPr>
          <w:rFonts w:ascii="Times New Roman" w:hAnsi="Times New Roman" w:cs="Times New Roman"/>
          <w:b/>
          <w:bCs/>
          <w:i/>
          <w:iCs/>
          <w:szCs w:val="24"/>
          <w:u w:val="single"/>
        </w:rPr>
      </w:pPr>
      <w:r w:rsidRPr="00E32499">
        <w:rPr>
          <w:rStyle w:val="cf01"/>
          <w:rFonts w:ascii="Times New Roman" w:hAnsi="Times New Roman" w:cs="Times New Roman"/>
          <w:i/>
          <w:iCs/>
          <w:sz w:val="24"/>
          <w:szCs w:val="24"/>
        </w:rPr>
        <w:t>N.B. il progetto di continuità allegato si propone come linea guida e può essere personalizzato ma deve mantenere i contenuti inseriti nel documento.</w:t>
      </w:r>
    </w:p>
    <w:sectPr w:rsidR="0085421B" w:rsidRPr="00E32499" w:rsidSect="00E3249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418" w:header="567" w:footer="1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D651E" w14:textId="77777777" w:rsidR="00036ACB" w:rsidRDefault="00036ACB" w:rsidP="002F76CB">
      <w:r>
        <w:separator/>
      </w:r>
    </w:p>
  </w:endnote>
  <w:endnote w:type="continuationSeparator" w:id="0">
    <w:p w14:paraId="4E5A7AFA" w14:textId="77777777" w:rsidR="00036ACB" w:rsidRDefault="00036ACB" w:rsidP="002F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CD"/>
    <w:family w:val="auto"/>
    <w:notTrueType/>
    <w:pitch w:val="default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Cn">
    <w:altName w:val="Frutiger 57C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58486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48AB29" w14:textId="79F77428" w:rsidR="00016FD2" w:rsidRPr="00016FD2" w:rsidRDefault="00016FD2">
            <w:pPr>
              <w:pStyle w:val="Pidipagina"/>
              <w:jc w:val="right"/>
            </w:pPr>
            <w:r>
              <w:t xml:space="preserve">pag. </w:t>
            </w:r>
            <w:r w:rsidRPr="00016FD2">
              <w:rPr>
                <w:szCs w:val="24"/>
              </w:rPr>
              <w:fldChar w:fldCharType="begin"/>
            </w:r>
            <w:r w:rsidRPr="00016FD2">
              <w:instrText>PAGE</w:instrText>
            </w:r>
            <w:r w:rsidRPr="00016FD2">
              <w:rPr>
                <w:szCs w:val="24"/>
              </w:rPr>
              <w:fldChar w:fldCharType="separate"/>
            </w:r>
            <w:r w:rsidRPr="00016FD2">
              <w:t>2</w:t>
            </w:r>
            <w:r w:rsidRPr="00016FD2">
              <w:rPr>
                <w:szCs w:val="24"/>
              </w:rPr>
              <w:fldChar w:fldCharType="end"/>
            </w:r>
            <w:r w:rsidRPr="00016FD2">
              <w:t xml:space="preserve"> di </w:t>
            </w:r>
            <w:r w:rsidRPr="00016FD2">
              <w:rPr>
                <w:szCs w:val="24"/>
              </w:rPr>
              <w:fldChar w:fldCharType="begin"/>
            </w:r>
            <w:r w:rsidRPr="00016FD2">
              <w:instrText>NUMPAGES</w:instrText>
            </w:r>
            <w:r w:rsidRPr="00016FD2">
              <w:rPr>
                <w:szCs w:val="24"/>
              </w:rPr>
              <w:fldChar w:fldCharType="separate"/>
            </w:r>
            <w:r w:rsidRPr="00016FD2">
              <w:t>2</w:t>
            </w:r>
            <w:r w:rsidRPr="00016FD2">
              <w:rPr>
                <w:szCs w:val="24"/>
              </w:rPr>
              <w:fldChar w:fldCharType="end"/>
            </w:r>
          </w:p>
        </w:sdtContent>
      </w:sdt>
    </w:sdtContent>
  </w:sdt>
  <w:p w14:paraId="180D6782" w14:textId="77777777" w:rsidR="00016FD2" w:rsidRDefault="00016FD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EB262" w14:textId="013031E4" w:rsidR="00036ACB" w:rsidRPr="00854643" w:rsidRDefault="00736A14" w:rsidP="002F76CB">
    <w:pPr>
      <w:pStyle w:val="Pidipagin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F53D4E1" wp14:editId="3E8D5BD9">
              <wp:simplePos x="0" y="0"/>
              <wp:positionH relativeFrom="column">
                <wp:posOffset>1109345</wp:posOffset>
              </wp:positionH>
              <wp:positionV relativeFrom="paragraph">
                <wp:posOffset>264160</wp:posOffset>
              </wp:positionV>
              <wp:extent cx="1146810" cy="416560"/>
              <wp:effectExtent l="0" t="0" r="0" b="2540"/>
              <wp:wrapSquare wrapText="bothSides"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681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6D3529E8" w14:textId="5C31247B" w:rsidR="00036ACB" w:rsidRPr="00A76907" w:rsidRDefault="00036ACB" w:rsidP="002F76CB">
                          <w:r w:rsidRPr="00416015">
                            <w:t>Ufficio di Piano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53D4E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87.35pt;margin-top:20.8pt;width:90.3pt;height:32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" filled="f" stroked="f">
              <v:textbox>
                <w:txbxContent>
                  <w:p w14:paraId="6D3529E8" w14:textId="5C31247B" w:rsidR="00036ACB" w:rsidRPr="00A76907" w:rsidRDefault="00036ACB" w:rsidP="002F76CB">
                    <w:r w:rsidRPr="00416015">
                      <w:t>Ufficio di Piano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02B11BB" wp14:editId="4343ED47">
              <wp:simplePos x="0" y="0"/>
              <wp:positionH relativeFrom="column">
                <wp:posOffset>3776345</wp:posOffset>
              </wp:positionH>
              <wp:positionV relativeFrom="paragraph">
                <wp:posOffset>135255</wp:posOffset>
              </wp:positionV>
              <wp:extent cx="2438400" cy="571500"/>
              <wp:effectExtent l="0" t="0" r="0" b="0"/>
              <wp:wrapSquare wrapText="bothSides"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84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20C196C2" w14:textId="77777777" w:rsidR="00036ACB" w:rsidRPr="00736A14" w:rsidRDefault="00036ACB" w:rsidP="00736A14">
                          <w:pPr>
                            <w:rPr>
                              <w:sz w:val="20"/>
                              <w:szCs w:val="18"/>
                            </w:rPr>
                          </w:pPr>
                          <w:r w:rsidRPr="00736A14">
                            <w:rPr>
                              <w:sz w:val="20"/>
                              <w:szCs w:val="18"/>
                            </w:rPr>
                            <w:t>ufficio.piano@comune.abbiategrasso.mi.it</w:t>
                          </w:r>
                        </w:p>
                        <w:p w14:paraId="3DC16260" w14:textId="77777777" w:rsidR="00036ACB" w:rsidRPr="00736A14" w:rsidRDefault="00036ACB" w:rsidP="00736A14">
                          <w:pPr>
                            <w:rPr>
                              <w:sz w:val="20"/>
                              <w:szCs w:val="18"/>
                            </w:rPr>
                          </w:pPr>
                          <w:r w:rsidRPr="00736A14">
                            <w:rPr>
                              <w:sz w:val="20"/>
                              <w:szCs w:val="18"/>
                            </w:rPr>
                            <w:t>comune.abbiategrasso@legalpec.it</w:t>
                          </w:r>
                        </w:p>
                        <w:p w14:paraId="3EE7C4CE" w14:textId="77777777" w:rsidR="00036ACB" w:rsidRPr="00736A14" w:rsidRDefault="00036ACB" w:rsidP="00736A14">
                          <w:pPr>
                            <w:rPr>
                              <w:sz w:val="20"/>
                              <w:szCs w:val="18"/>
                            </w:rPr>
                          </w:pPr>
                          <w:r w:rsidRPr="00736A14">
                            <w:rPr>
                              <w:sz w:val="20"/>
                              <w:szCs w:val="18"/>
                            </w:rPr>
                            <w:t>www.comune.abbiategrasso.mi.it</w:t>
                          </w:r>
                        </w:p>
                        <w:p w14:paraId="5C75FB0F" w14:textId="77777777" w:rsidR="00036ACB" w:rsidRPr="00736A14" w:rsidRDefault="00036ACB" w:rsidP="00736A14">
                          <w:pPr>
                            <w:rPr>
                              <w:sz w:val="20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2B11BB" id="Text Box 13" o:spid="_x0000_s1027" type="#_x0000_t202" style="position:absolute;left:0;text-align:left;margin-left:297.35pt;margin-top:10.65pt;width:192pt;height: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" filled="f" stroked="f">
              <v:textbox>
                <w:txbxContent>
                  <w:p w14:paraId="20C196C2" w14:textId="77777777" w:rsidR="00036ACB" w:rsidRPr="00736A14" w:rsidRDefault="00036ACB" w:rsidP="00736A14">
                    <w:pPr>
                      <w:rPr>
                        <w:sz w:val="20"/>
                        <w:szCs w:val="18"/>
                      </w:rPr>
                    </w:pPr>
                    <w:r w:rsidRPr="00736A14">
                      <w:rPr>
                        <w:sz w:val="20"/>
                        <w:szCs w:val="18"/>
                      </w:rPr>
                      <w:t>ufficio.piano@comune.abbiategrasso.mi.it</w:t>
                    </w:r>
                  </w:p>
                  <w:p w14:paraId="3DC16260" w14:textId="77777777" w:rsidR="00036ACB" w:rsidRPr="00736A14" w:rsidRDefault="00036ACB" w:rsidP="00736A14">
                    <w:pPr>
                      <w:rPr>
                        <w:sz w:val="20"/>
                        <w:szCs w:val="18"/>
                      </w:rPr>
                    </w:pPr>
                    <w:r w:rsidRPr="00736A14">
                      <w:rPr>
                        <w:sz w:val="20"/>
                        <w:szCs w:val="18"/>
                      </w:rPr>
                      <w:t>comune.abbiategrasso@legalpec.it</w:t>
                    </w:r>
                  </w:p>
                  <w:p w14:paraId="3EE7C4CE" w14:textId="77777777" w:rsidR="00036ACB" w:rsidRPr="00736A14" w:rsidRDefault="00036ACB" w:rsidP="00736A14">
                    <w:pPr>
                      <w:rPr>
                        <w:sz w:val="20"/>
                        <w:szCs w:val="18"/>
                      </w:rPr>
                    </w:pPr>
                    <w:r w:rsidRPr="00736A14">
                      <w:rPr>
                        <w:sz w:val="20"/>
                        <w:szCs w:val="18"/>
                      </w:rPr>
                      <w:t>www.comune.abbiategrasso.mi.it</w:t>
                    </w:r>
                  </w:p>
                  <w:p w14:paraId="5C75FB0F" w14:textId="77777777" w:rsidR="00036ACB" w:rsidRPr="00736A14" w:rsidRDefault="00036ACB" w:rsidP="00736A14">
                    <w:pPr>
                      <w:rPr>
                        <w:sz w:val="20"/>
                        <w:szCs w:val="1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74CBA11" wp14:editId="37242197">
              <wp:simplePos x="0" y="0"/>
              <wp:positionH relativeFrom="column">
                <wp:posOffset>2366645</wp:posOffset>
              </wp:positionH>
              <wp:positionV relativeFrom="paragraph">
                <wp:posOffset>117475</wp:posOffset>
              </wp:positionV>
              <wp:extent cx="1219200" cy="723900"/>
              <wp:effectExtent l="0" t="0" r="0" b="0"/>
              <wp:wrapSquare wrapText="bothSides"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361FC555" w14:textId="77777777" w:rsidR="00036ACB" w:rsidRPr="00416015" w:rsidRDefault="00036ACB" w:rsidP="00736A14">
                          <w:r w:rsidRPr="00416015">
                            <w:t xml:space="preserve">Ambito Territoriale </w:t>
                          </w:r>
                        </w:p>
                        <w:p w14:paraId="7BE21A4D" w14:textId="77777777" w:rsidR="00036ACB" w:rsidRPr="00416015" w:rsidRDefault="00036ACB" w:rsidP="00736A14">
                          <w:r w:rsidRPr="00416015">
                            <w:t>di Abbiategrasso</w:t>
                          </w:r>
                        </w:p>
                        <w:p w14:paraId="2C1806AB" w14:textId="77777777" w:rsidR="00036ACB" w:rsidRDefault="00036ACB" w:rsidP="002F76CB"/>
                        <w:p w14:paraId="30C489FD" w14:textId="77777777" w:rsidR="00036ACB" w:rsidRDefault="00036ACB" w:rsidP="002F76C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4CBA11" id="Text Box 11" o:spid="_x0000_s1028" type="#_x0000_t202" style="position:absolute;left:0;text-align:left;margin-left:186.35pt;margin-top:9.25pt;width:96pt;height:5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" filled="f" stroked="f">
              <v:textbox>
                <w:txbxContent>
                  <w:p w14:paraId="361FC555" w14:textId="77777777" w:rsidR="00036ACB" w:rsidRPr="00416015" w:rsidRDefault="00036ACB" w:rsidP="00736A14">
                    <w:r w:rsidRPr="00416015">
                      <w:t xml:space="preserve">Ambito Territoriale </w:t>
                    </w:r>
                  </w:p>
                  <w:p w14:paraId="7BE21A4D" w14:textId="77777777" w:rsidR="00036ACB" w:rsidRPr="00416015" w:rsidRDefault="00036ACB" w:rsidP="00736A14">
                    <w:r w:rsidRPr="00416015">
                      <w:t>di Abbiategrasso</w:t>
                    </w:r>
                  </w:p>
                  <w:p w14:paraId="2C1806AB" w14:textId="77777777" w:rsidR="00036ACB" w:rsidRDefault="00036ACB" w:rsidP="002F76CB"/>
                  <w:p w14:paraId="30C489FD" w14:textId="77777777" w:rsidR="00036ACB" w:rsidRDefault="00036ACB" w:rsidP="002F76CB"/>
                </w:txbxContent>
              </v:textbox>
              <w10:wrap type="square"/>
            </v:shape>
          </w:pict>
        </mc:Fallback>
      </mc:AlternateContent>
    </w:r>
    <w:r w:rsidR="00ED535E">
      <w:rPr>
        <w:noProof/>
        <w:lang w:val="en-U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FAB3CEA" wp14:editId="52C71BC1">
              <wp:simplePos x="0" y="0"/>
              <wp:positionH relativeFrom="column">
                <wp:posOffset>-715645</wp:posOffset>
              </wp:positionH>
              <wp:positionV relativeFrom="paragraph">
                <wp:posOffset>25400</wp:posOffset>
              </wp:positionV>
              <wp:extent cx="1828800" cy="744855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744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14:paraId="1E1A7A15" w14:textId="6D0544EC" w:rsidR="00036ACB" w:rsidRPr="00416015" w:rsidRDefault="00036ACB" w:rsidP="00736A14">
                          <w:r>
                            <w:rPr>
                              <w:rFonts w:ascii="Verdana" w:hAnsi="Verdana" w:cs="Frutiger-Cn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16015">
                            <w:t xml:space="preserve">Via </w:t>
                          </w:r>
                          <w:r w:rsidR="00F10D68">
                            <w:t>Cairoli 1</w:t>
                          </w:r>
                        </w:p>
                        <w:p w14:paraId="78CA3E44" w14:textId="77777777" w:rsidR="00036ACB" w:rsidRPr="00416015" w:rsidRDefault="00036ACB" w:rsidP="00736A14">
                          <w:r w:rsidRPr="00416015">
                            <w:t>20081 Abbiategrasso (MI)</w:t>
                          </w:r>
                        </w:p>
                        <w:p w14:paraId="01C3A36E" w14:textId="77777777" w:rsidR="00036ACB" w:rsidRPr="00416015" w:rsidRDefault="00036ACB" w:rsidP="00736A14">
                          <w:r w:rsidRPr="00416015">
                            <w:t>tel. 02 94692.518/524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AB3CEA" id="Text Box 2" o:spid="_x0000_s1029" type="#_x0000_t202" style="position:absolute;left:0;text-align:left;margin-left:-56.35pt;margin-top:2pt;width:2in;height:58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" filled="f" stroked="f">
              <v:textbox>
                <w:txbxContent>
                  <w:p w14:paraId="1E1A7A15" w14:textId="6D0544EC" w:rsidR="00036ACB" w:rsidRPr="00416015" w:rsidRDefault="00036ACB" w:rsidP="00736A14">
                    <w:r>
                      <w:rPr>
                        <w:rFonts w:ascii="Verdana" w:hAnsi="Verdana" w:cs="Frutiger-Cn"/>
                        <w:sz w:val="16"/>
                        <w:szCs w:val="16"/>
                      </w:rPr>
                      <w:t xml:space="preserve"> </w:t>
                    </w:r>
                    <w:r w:rsidRPr="00416015">
                      <w:t xml:space="preserve">Via </w:t>
                    </w:r>
                    <w:r w:rsidR="00F10D68">
                      <w:t>Cairoli 1</w:t>
                    </w:r>
                  </w:p>
                  <w:p w14:paraId="78CA3E44" w14:textId="77777777" w:rsidR="00036ACB" w:rsidRPr="00416015" w:rsidRDefault="00036ACB" w:rsidP="00736A14">
                    <w:r w:rsidRPr="00416015">
                      <w:t>20081 Abbiategrasso (MI)</w:t>
                    </w:r>
                  </w:p>
                  <w:p w14:paraId="01C3A36E" w14:textId="77777777" w:rsidR="00036ACB" w:rsidRPr="00416015" w:rsidRDefault="00036ACB" w:rsidP="00736A14">
                    <w:r w:rsidRPr="00416015">
                      <w:t>tel. 02 94692.518/524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D535E">
      <w:rPr>
        <w:noProof/>
        <w:lang w:val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58B0EF2" wp14:editId="371AE021">
              <wp:simplePos x="0" y="0"/>
              <wp:positionH relativeFrom="column">
                <wp:posOffset>1108710</wp:posOffset>
              </wp:positionH>
              <wp:positionV relativeFrom="paragraph">
                <wp:posOffset>-10795</wp:posOffset>
              </wp:positionV>
              <wp:extent cx="0" cy="685800"/>
              <wp:effectExtent l="13335" t="8255" r="5715" b="10795"/>
              <wp:wrapNone/>
              <wp:docPr id="135120069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E06C0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A7E17D" id="Straight Connector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87.3pt,-.85pt" to="87.3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" strokecolor="#e06c08"/>
          </w:pict>
        </mc:Fallback>
      </mc:AlternateContent>
    </w:r>
    <w:r w:rsidR="00ED535E"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2C91B8D" wp14:editId="210F242D">
              <wp:simplePos x="0" y="0"/>
              <wp:positionH relativeFrom="column">
                <wp:posOffset>3737610</wp:posOffset>
              </wp:positionH>
              <wp:positionV relativeFrom="paragraph">
                <wp:posOffset>-6985</wp:posOffset>
              </wp:positionV>
              <wp:extent cx="0" cy="685800"/>
              <wp:effectExtent l="13335" t="12065" r="5715" b="6985"/>
              <wp:wrapNone/>
              <wp:docPr id="1051985950" name="Straight Connector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E06C0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A16762" id="Straight Connector 1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94.3pt,-.55pt" to="294.3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" strokecolor="#e06c08"/>
          </w:pict>
        </mc:Fallback>
      </mc:AlternateContent>
    </w:r>
    <w:r w:rsidR="00ED535E"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32CE8E" wp14:editId="5D27781F">
              <wp:simplePos x="0" y="0"/>
              <wp:positionH relativeFrom="column">
                <wp:posOffset>2251710</wp:posOffset>
              </wp:positionH>
              <wp:positionV relativeFrom="paragraph">
                <wp:posOffset>-10795</wp:posOffset>
              </wp:positionV>
              <wp:extent cx="0" cy="685800"/>
              <wp:effectExtent l="13335" t="8255" r="5715" b="10795"/>
              <wp:wrapNone/>
              <wp:docPr id="11421971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E06C0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A4B09D" id="Straight Connector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77.3pt,-.85pt" to="177.3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" strokecolor="#e06c08"/>
          </w:pict>
        </mc:Fallback>
      </mc:AlternateContent>
    </w:r>
    <w:r w:rsidR="00036ACB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C106C" w14:textId="77777777" w:rsidR="00036ACB" w:rsidRDefault="00036ACB" w:rsidP="002F76CB">
      <w:r>
        <w:separator/>
      </w:r>
    </w:p>
  </w:footnote>
  <w:footnote w:type="continuationSeparator" w:id="0">
    <w:p w14:paraId="74745A28" w14:textId="77777777" w:rsidR="00036ACB" w:rsidRDefault="00036ACB" w:rsidP="002F7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DACC" w14:textId="28D54958" w:rsidR="00036ACB" w:rsidRPr="00E32499" w:rsidRDefault="00E32499" w:rsidP="00E32499">
    <w:pPr>
      <w:pStyle w:val="Intestazione"/>
      <w:tabs>
        <w:tab w:val="clear" w:pos="4819"/>
        <w:tab w:val="clear" w:pos="9638"/>
        <w:tab w:val="right" w:pos="9354"/>
      </w:tabs>
      <w:jc w:val="right"/>
      <w:rPr>
        <w:i/>
        <w:iCs/>
      </w:rPr>
    </w:pPr>
    <w:r>
      <w:rPr>
        <w:i/>
        <w:iCs/>
        <w:noProof/>
        <w:lang w:eastAsia="it-IT"/>
      </w:rPr>
      <w:t xml:space="preserve">                                                                               </w:t>
    </w:r>
    <w:r w:rsidRPr="00E32499">
      <w:rPr>
        <w:i/>
        <w:iCs/>
        <w:noProof/>
        <w:lang w:eastAsia="it-IT"/>
      </w:rPr>
      <w:t>Allegato 3A. All’Avviso – Modello progetto continuità</w:t>
    </w:r>
    <w:r w:rsidRPr="00E32499">
      <w:rPr>
        <w:i/>
        <w:iCs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1D5FB" w14:textId="1EA9D501" w:rsidR="00036ACB" w:rsidRPr="00E32499" w:rsidRDefault="00E32499" w:rsidP="00E32499">
    <w:pPr>
      <w:pStyle w:val="Intestazione"/>
      <w:jc w:val="right"/>
      <w:rPr>
        <w:i/>
        <w:iCs/>
      </w:rPr>
    </w:pPr>
    <w:r w:rsidRPr="00E32499">
      <w:rPr>
        <w:i/>
        <w:iCs/>
        <w:noProof/>
        <w:lang w:eastAsia="it-IT"/>
      </w:rPr>
      <w:t>Allegato 3A. All’Avviso – Modello progetto continuità</w:t>
    </w:r>
    <w:r w:rsidR="00036ACB" w:rsidRPr="00E32499">
      <w:rPr>
        <w:i/>
        <w:iCs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4C29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B53C0"/>
    <w:multiLevelType w:val="hybridMultilevel"/>
    <w:tmpl w:val="4E2A128E"/>
    <w:lvl w:ilvl="0" w:tplc="EF9E3ABC">
      <w:start w:val="1"/>
      <w:numFmt w:val="bullet"/>
      <w:lvlText w:val="-"/>
      <w:lvlJc w:val="left"/>
      <w:pPr>
        <w:ind w:left="1080" w:hanging="360"/>
      </w:pPr>
      <w:rPr>
        <w:rFonts w:ascii="Calibri Light" w:eastAsia="Calibri" w:hAnsi="Calibri Light" w:cs="Calibri Light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D35218"/>
    <w:multiLevelType w:val="hybridMultilevel"/>
    <w:tmpl w:val="188AAE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71C17"/>
    <w:multiLevelType w:val="hybridMultilevel"/>
    <w:tmpl w:val="361C568E"/>
    <w:lvl w:ilvl="0" w:tplc="9FBEA8D4">
      <w:start w:val="1"/>
      <w:numFmt w:val="decimal"/>
      <w:lvlText w:val="%1"/>
      <w:lvlJc w:val="left"/>
      <w:pPr>
        <w:ind w:left="720" w:hanging="360"/>
      </w:pPr>
      <w:rPr>
        <w:rFonts w:eastAsia="Calibri" w:cs="Calibri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60BE7"/>
    <w:multiLevelType w:val="hybridMultilevel"/>
    <w:tmpl w:val="8258F9B4"/>
    <w:lvl w:ilvl="0" w:tplc="96E452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84EDE"/>
    <w:multiLevelType w:val="hybridMultilevel"/>
    <w:tmpl w:val="672C7CB8"/>
    <w:lvl w:ilvl="0" w:tplc="171268FE">
      <w:start w:val="10"/>
      <w:numFmt w:val="bullet"/>
      <w:lvlText w:val="-"/>
      <w:lvlJc w:val="left"/>
      <w:pPr>
        <w:ind w:left="720" w:hanging="360"/>
      </w:pPr>
      <w:rPr>
        <w:rFonts w:ascii="Titillium Web" w:eastAsia="Times New Roman" w:hAnsi="Titillium Web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1706E"/>
    <w:multiLevelType w:val="hybridMultilevel"/>
    <w:tmpl w:val="AE1CF3D8"/>
    <w:lvl w:ilvl="0" w:tplc="2D009D3C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53C91"/>
    <w:multiLevelType w:val="hybridMultilevel"/>
    <w:tmpl w:val="2E94695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00090"/>
    <w:multiLevelType w:val="multilevel"/>
    <w:tmpl w:val="A912C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D93CA1"/>
    <w:multiLevelType w:val="hybridMultilevel"/>
    <w:tmpl w:val="E2EE47A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3433CD8"/>
    <w:multiLevelType w:val="hybridMultilevel"/>
    <w:tmpl w:val="F0CE9F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B4DB0"/>
    <w:multiLevelType w:val="hybridMultilevel"/>
    <w:tmpl w:val="50EE2B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6AB5"/>
    <w:multiLevelType w:val="hybridMultilevel"/>
    <w:tmpl w:val="E2EE47AE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45B6080A"/>
    <w:multiLevelType w:val="multilevel"/>
    <w:tmpl w:val="2D3A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D932E5"/>
    <w:multiLevelType w:val="hybridMultilevel"/>
    <w:tmpl w:val="9A2054EA"/>
    <w:lvl w:ilvl="0" w:tplc="D00C1764">
      <w:start w:val="1"/>
      <w:numFmt w:val="upperLetter"/>
      <w:lvlText w:val="%1."/>
      <w:lvlJc w:val="left"/>
      <w:pPr>
        <w:ind w:left="361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55D76345"/>
    <w:multiLevelType w:val="multilevel"/>
    <w:tmpl w:val="2B4A2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9B3A3D"/>
    <w:multiLevelType w:val="hybridMultilevel"/>
    <w:tmpl w:val="993CF9A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43A3F"/>
    <w:multiLevelType w:val="multilevel"/>
    <w:tmpl w:val="99B0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512D03"/>
    <w:multiLevelType w:val="hybridMultilevel"/>
    <w:tmpl w:val="0C7AF694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534DB4C">
      <w:start w:val="3"/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69204255"/>
    <w:multiLevelType w:val="hybridMultilevel"/>
    <w:tmpl w:val="A7F030A0"/>
    <w:lvl w:ilvl="0" w:tplc="B7FAA8B4">
      <w:start w:val="1"/>
      <w:numFmt w:val="lowerLetter"/>
      <w:lvlText w:val="%1."/>
      <w:lvlJc w:val="left"/>
      <w:pPr>
        <w:ind w:left="361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6F6F571D"/>
    <w:multiLevelType w:val="hybridMultilevel"/>
    <w:tmpl w:val="88D277A2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7540619D"/>
    <w:multiLevelType w:val="hybridMultilevel"/>
    <w:tmpl w:val="00C60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AB75BD"/>
    <w:multiLevelType w:val="hybridMultilevel"/>
    <w:tmpl w:val="61FA302C"/>
    <w:lvl w:ilvl="0" w:tplc="3FC4C46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8851608">
    <w:abstractNumId w:val="0"/>
  </w:num>
  <w:num w:numId="2" w16cid:durableId="509955581">
    <w:abstractNumId w:val="12"/>
  </w:num>
  <w:num w:numId="3" w16cid:durableId="1644238968">
    <w:abstractNumId w:val="20"/>
  </w:num>
  <w:num w:numId="4" w16cid:durableId="504982278">
    <w:abstractNumId w:val="18"/>
  </w:num>
  <w:num w:numId="5" w16cid:durableId="1487116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7376713">
    <w:abstractNumId w:val="3"/>
  </w:num>
  <w:num w:numId="7" w16cid:durableId="7634976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7082950">
    <w:abstractNumId w:val="4"/>
  </w:num>
  <w:num w:numId="9" w16cid:durableId="1882741963">
    <w:abstractNumId w:val="10"/>
  </w:num>
  <w:num w:numId="10" w16cid:durableId="186988475">
    <w:abstractNumId w:val="2"/>
  </w:num>
  <w:num w:numId="11" w16cid:durableId="758216619">
    <w:abstractNumId w:val="9"/>
  </w:num>
  <w:num w:numId="12" w16cid:durableId="1791968300">
    <w:abstractNumId w:val="6"/>
  </w:num>
  <w:num w:numId="13" w16cid:durableId="1838810638">
    <w:abstractNumId w:val="5"/>
  </w:num>
  <w:num w:numId="14" w16cid:durableId="1780298648">
    <w:abstractNumId w:val="1"/>
  </w:num>
  <w:num w:numId="15" w16cid:durableId="320471210">
    <w:abstractNumId w:val="16"/>
  </w:num>
  <w:num w:numId="16" w16cid:durableId="1634867404">
    <w:abstractNumId w:val="22"/>
  </w:num>
  <w:num w:numId="17" w16cid:durableId="21252280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49962603">
    <w:abstractNumId w:val="13"/>
  </w:num>
  <w:num w:numId="19" w16cid:durableId="1633823005">
    <w:abstractNumId w:val="17"/>
  </w:num>
  <w:num w:numId="20" w16cid:durableId="1290630809">
    <w:abstractNumId w:val="8"/>
  </w:num>
  <w:num w:numId="21" w16cid:durableId="742602608">
    <w:abstractNumId w:val="21"/>
  </w:num>
  <w:num w:numId="22" w16cid:durableId="997415743">
    <w:abstractNumId w:val="19"/>
  </w:num>
  <w:num w:numId="23" w16cid:durableId="324091823">
    <w:abstractNumId w:val="14"/>
  </w:num>
  <w:num w:numId="24" w16cid:durableId="366180060">
    <w:abstractNumId w:val="11"/>
  </w:num>
  <w:num w:numId="25" w16cid:durableId="9941453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59393">
      <o:colormru v:ext="edit" colors="#e06c0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632"/>
    <w:rsid w:val="00005202"/>
    <w:rsid w:val="00005FE1"/>
    <w:rsid w:val="000069A4"/>
    <w:rsid w:val="00016FD2"/>
    <w:rsid w:val="00036ACB"/>
    <w:rsid w:val="00055A19"/>
    <w:rsid w:val="000711C0"/>
    <w:rsid w:val="000720E3"/>
    <w:rsid w:val="00092678"/>
    <w:rsid w:val="00094DBB"/>
    <w:rsid w:val="000A5376"/>
    <w:rsid w:val="000B1D9E"/>
    <w:rsid w:val="000B22FA"/>
    <w:rsid w:val="000B7150"/>
    <w:rsid w:val="000D2E2F"/>
    <w:rsid w:val="000F213C"/>
    <w:rsid w:val="000F2334"/>
    <w:rsid w:val="0010524D"/>
    <w:rsid w:val="0012160D"/>
    <w:rsid w:val="001533EA"/>
    <w:rsid w:val="001565F1"/>
    <w:rsid w:val="001604A7"/>
    <w:rsid w:val="00162374"/>
    <w:rsid w:val="001747FC"/>
    <w:rsid w:val="00183F15"/>
    <w:rsid w:val="001B2943"/>
    <w:rsid w:val="001C045F"/>
    <w:rsid w:val="001C2813"/>
    <w:rsid w:val="001D0398"/>
    <w:rsid w:val="001D47FC"/>
    <w:rsid w:val="001E35E0"/>
    <w:rsid w:val="001E4473"/>
    <w:rsid w:val="001E51E9"/>
    <w:rsid w:val="001F4632"/>
    <w:rsid w:val="002153ED"/>
    <w:rsid w:val="002239C8"/>
    <w:rsid w:val="0023025D"/>
    <w:rsid w:val="00241FD2"/>
    <w:rsid w:val="00247ABF"/>
    <w:rsid w:val="002518AB"/>
    <w:rsid w:val="002549BD"/>
    <w:rsid w:val="00266E03"/>
    <w:rsid w:val="00273600"/>
    <w:rsid w:val="00275C4F"/>
    <w:rsid w:val="002F6BEC"/>
    <w:rsid w:val="002F76CB"/>
    <w:rsid w:val="00324BFA"/>
    <w:rsid w:val="00326D81"/>
    <w:rsid w:val="0033650B"/>
    <w:rsid w:val="00350AD7"/>
    <w:rsid w:val="00352F4E"/>
    <w:rsid w:val="00373894"/>
    <w:rsid w:val="00392B88"/>
    <w:rsid w:val="003A3D24"/>
    <w:rsid w:val="003A45F9"/>
    <w:rsid w:val="003A48FE"/>
    <w:rsid w:val="003C74CF"/>
    <w:rsid w:val="003D6CD1"/>
    <w:rsid w:val="00400B6D"/>
    <w:rsid w:val="00416015"/>
    <w:rsid w:val="00416388"/>
    <w:rsid w:val="00423F57"/>
    <w:rsid w:val="004242EC"/>
    <w:rsid w:val="00430F89"/>
    <w:rsid w:val="004474B5"/>
    <w:rsid w:val="00456F32"/>
    <w:rsid w:val="004747D6"/>
    <w:rsid w:val="0049650A"/>
    <w:rsid w:val="00497240"/>
    <w:rsid w:val="004A5737"/>
    <w:rsid w:val="004C7B4D"/>
    <w:rsid w:val="004E0E7B"/>
    <w:rsid w:val="004F67FC"/>
    <w:rsid w:val="0050609C"/>
    <w:rsid w:val="00541272"/>
    <w:rsid w:val="00545F35"/>
    <w:rsid w:val="00550C14"/>
    <w:rsid w:val="00567E35"/>
    <w:rsid w:val="00573BC7"/>
    <w:rsid w:val="00586DCC"/>
    <w:rsid w:val="005A4E8D"/>
    <w:rsid w:val="005B08DE"/>
    <w:rsid w:val="005C5BCB"/>
    <w:rsid w:val="005D44FF"/>
    <w:rsid w:val="005D4FFE"/>
    <w:rsid w:val="005E1B8B"/>
    <w:rsid w:val="005E287A"/>
    <w:rsid w:val="005F7F49"/>
    <w:rsid w:val="006146BF"/>
    <w:rsid w:val="00620365"/>
    <w:rsid w:val="00624231"/>
    <w:rsid w:val="00643E92"/>
    <w:rsid w:val="0065397B"/>
    <w:rsid w:val="00685A0D"/>
    <w:rsid w:val="00686251"/>
    <w:rsid w:val="00691058"/>
    <w:rsid w:val="006A134E"/>
    <w:rsid w:val="006A6C4C"/>
    <w:rsid w:val="006A7893"/>
    <w:rsid w:val="006B2078"/>
    <w:rsid w:val="006D4E68"/>
    <w:rsid w:val="006D62D0"/>
    <w:rsid w:val="006E3A0B"/>
    <w:rsid w:val="0070326B"/>
    <w:rsid w:val="007053A1"/>
    <w:rsid w:val="00706579"/>
    <w:rsid w:val="00713D79"/>
    <w:rsid w:val="0072419C"/>
    <w:rsid w:val="0072465D"/>
    <w:rsid w:val="00736A14"/>
    <w:rsid w:val="007436B1"/>
    <w:rsid w:val="00750FE3"/>
    <w:rsid w:val="00756C65"/>
    <w:rsid w:val="007703D1"/>
    <w:rsid w:val="00781E95"/>
    <w:rsid w:val="007840B5"/>
    <w:rsid w:val="00796874"/>
    <w:rsid w:val="00797474"/>
    <w:rsid w:val="007A23C4"/>
    <w:rsid w:val="007A6A2D"/>
    <w:rsid w:val="007B6FF8"/>
    <w:rsid w:val="007C1F30"/>
    <w:rsid w:val="007D1B55"/>
    <w:rsid w:val="007E47E3"/>
    <w:rsid w:val="007E4ECE"/>
    <w:rsid w:val="007E6317"/>
    <w:rsid w:val="00802AA7"/>
    <w:rsid w:val="00813605"/>
    <w:rsid w:val="00817023"/>
    <w:rsid w:val="00825FB4"/>
    <w:rsid w:val="008516BA"/>
    <w:rsid w:val="0085421B"/>
    <w:rsid w:val="00854643"/>
    <w:rsid w:val="0086099B"/>
    <w:rsid w:val="00865755"/>
    <w:rsid w:val="0088521C"/>
    <w:rsid w:val="008D3950"/>
    <w:rsid w:val="008D411F"/>
    <w:rsid w:val="008E7CEE"/>
    <w:rsid w:val="00921017"/>
    <w:rsid w:val="00927B91"/>
    <w:rsid w:val="00930990"/>
    <w:rsid w:val="0094631A"/>
    <w:rsid w:val="00950E10"/>
    <w:rsid w:val="00957DA0"/>
    <w:rsid w:val="009A28D2"/>
    <w:rsid w:val="009A47E4"/>
    <w:rsid w:val="009A64FF"/>
    <w:rsid w:val="009C090E"/>
    <w:rsid w:val="009C1C76"/>
    <w:rsid w:val="009C43B5"/>
    <w:rsid w:val="009D3D9B"/>
    <w:rsid w:val="009D7290"/>
    <w:rsid w:val="009F00F6"/>
    <w:rsid w:val="009F52D4"/>
    <w:rsid w:val="00A0743E"/>
    <w:rsid w:val="00A11491"/>
    <w:rsid w:val="00A118E4"/>
    <w:rsid w:val="00A11DE1"/>
    <w:rsid w:val="00A20C03"/>
    <w:rsid w:val="00A42374"/>
    <w:rsid w:val="00A5385C"/>
    <w:rsid w:val="00A55D09"/>
    <w:rsid w:val="00A64F48"/>
    <w:rsid w:val="00A70A0D"/>
    <w:rsid w:val="00AA0516"/>
    <w:rsid w:val="00AA1055"/>
    <w:rsid w:val="00AA2E3F"/>
    <w:rsid w:val="00AB0AF7"/>
    <w:rsid w:val="00AB1899"/>
    <w:rsid w:val="00AB3FCC"/>
    <w:rsid w:val="00AD3E57"/>
    <w:rsid w:val="00AD4E18"/>
    <w:rsid w:val="00B019EA"/>
    <w:rsid w:val="00B41081"/>
    <w:rsid w:val="00B7335A"/>
    <w:rsid w:val="00B90A7F"/>
    <w:rsid w:val="00BC4E49"/>
    <w:rsid w:val="00C31998"/>
    <w:rsid w:val="00C50D21"/>
    <w:rsid w:val="00C579BD"/>
    <w:rsid w:val="00C665D9"/>
    <w:rsid w:val="00C70DA5"/>
    <w:rsid w:val="00C716CA"/>
    <w:rsid w:val="00C810FE"/>
    <w:rsid w:val="00C918AD"/>
    <w:rsid w:val="00CC6972"/>
    <w:rsid w:val="00CD1FEA"/>
    <w:rsid w:val="00CD3E6A"/>
    <w:rsid w:val="00CF004D"/>
    <w:rsid w:val="00CF1228"/>
    <w:rsid w:val="00D01670"/>
    <w:rsid w:val="00D0378E"/>
    <w:rsid w:val="00D0412D"/>
    <w:rsid w:val="00D16867"/>
    <w:rsid w:val="00D25CAD"/>
    <w:rsid w:val="00D33C83"/>
    <w:rsid w:val="00D56A00"/>
    <w:rsid w:val="00D75059"/>
    <w:rsid w:val="00D7590B"/>
    <w:rsid w:val="00D77A9B"/>
    <w:rsid w:val="00D95FC7"/>
    <w:rsid w:val="00DB6375"/>
    <w:rsid w:val="00DC4E7B"/>
    <w:rsid w:val="00DC7B63"/>
    <w:rsid w:val="00DF5053"/>
    <w:rsid w:val="00E15D9D"/>
    <w:rsid w:val="00E15DE2"/>
    <w:rsid w:val="00E32499"/>
    <w:rsid w:val="00E65116"/>
    <w:rsid w:val="00E6756D"/>
    <w:rsid w:val="00E80D10"/>
    <w:rsid w:val="00E90E6C"/>
    <w:rsid w:val="00E9763C"/>
    <w:rsid w:val="00EB5986"/>
    <w:rsid w:val="00ED535E"/>
    <w:rsid w:val="00EE2A34"/>
    <w:rsid w:val="00EF54B5"/>
    <w:rsid w:val="00F005BD"/>
    <w:rsid w:val="00F10D68"/>
    <w:rsid w:val="00F36E67"/>
    <w:rsid w:val="00F423ED"/>
    <w:rsid w:val="00F65353"/>
    <w:rsid w:val="00F80F24"/>
    <w:rsid w:val="00F921A3"/>
    <w:rsid w:val="00F96CB0"/>
    <w:rsid w:val="00FC4BA2"/>
    <w:rsid w:val="00FD0F7C"/>
    <w:rsid w:val="00FD4175"/>
    <w:rsid w:val="00FD4727"/>
    <w:rsid w:val="00FE0799"/>
    <w:rsid w:val="00FE1F7C"/>
    <w:rsid w:val="00FF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o:colormru v:ext="edit" colors="#e06c08"/>
    </o:shapedefaults>
    <o:shapelayout v:ext="edit">
      <o:idmap v:ext="edit" data="1"/>
    </o:shapelayout>
  </w:shapeDefaults>
  <w:decimalSymbol w:val=","/>
  <w:listSeparator w:val=";"/>
  <w14:docId w14:val="192E15BA"/>
  <w15:docId w15:val="{9ED5FBA0-5687-4ABC-848F-ED6BA225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76CB"/>
    <w:rPr>
      <w:rFonts w:ascii="Calibri Light" w:hAnsi="Calibri Light" w:cs="Calibri Light"/>
      <w:sz w:val="24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2F76CB"/>
    <w:pPr>
      <w:widowControl w:val="0"/>
      <w:autoSpaceDE w:val="0"/>
      <w:autoSpaceDN w:val="0"/>
      <w:ind w:left="598" w:right="598"/>
      <w:jc w:val="center"/>
      <w:outlineLvl w:val="0"/>
    </w:pPr>
    <w:rPr>
      <w:b/>
      <w:bCs/>
      <w:color w:val="1F497D" w:themeColor="text2"/>
      <w:sz w:val="28"/>
      <w:szCs w:val="28"/>
    </w:rPr>
  </w:style>
  <w:style w:type="paragraph" w:styleId="Titolo2">
    <w:name w:val="heading 2"/>
    <w:basedOn w:val="Nessunaspaziatura"/>
    <w:next w:val="Normale"/>
    <w:link w:val="Titolo2Carattere"/>
    <w:uiPriority w:val="9"/>
    <w:unhideWhenUsed/>
    <w:qFormat/>
    <w:rsid w:val="002F76CB"/>
    <w:pPr>
      <w:outlineLvl w:val="1"/>
    </w:pPr>
    <w:rPr>
      <w:rFonts w:ascii="Calibri Light" w:hAnsi="Calibri Light" w:cs="Calibri Light"/>
      <w:i/>
      <w:iCs/>
      <w:color w:val="1F497D" w:themeColor="text2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546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4643"/>
  </w:style>
  <w:style w:type="paragraph" w:styleId="Pidipagina">
    <w:name w:val="footer"/>
    <w:basedOn w:val="Normale"/>
    <w:link w:val="PidipaginaCarattere"/>
    <w:uiPriority w:val="99"/>
    <w:unhideWhenUsed/>
    <w:rsid w:val="008546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464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464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54643"/>
    <w:rPr>
      <w:rFonts w:ascii="Tahoma" w:hAnsi="Tahoma" w:cs="Tahoma"/>
      <w:sz w:val="16"/>
      <w:szCs w:val="16"/>
    </w:rPr>
  </w:style>
  <w:style w:type="paragraph" w:customStyle="1" w:styleId="Paragrafobase">
    <w:name w:val="[Paragrafo base]"/>
    <w:basedOn w:val="Normale"/>
    <w:uiPriority w:val="99"/>
    <w:rsid w:val="00326D81"/>
    <w:pPr>
      <w:widowControl w:val="0"/>
      <w:autoSpaceDE w:val="0"/>
      <w:autoSpaceDN w:val="0"/>
      <w:adjustRightInd w:val="0"/>
      <w:textAlignment w:val="center"/>
    </w:pPr>
    <w:rPr>
      <w:rFonts w:ascii="Times-Roman" w:eastAsia="MS Mincho" w:hAnsi="Times-Roman" w:cs="Times-Roman"/>
      <w:color w:val="000000"/>
      <w:szCs w:val="24"/>
    </w:rPr>
  </w:style>
  <w:style w:type="character" w:styleId="Testosegnaposto">
    <w:name w:val="Placeholder Text"/>
    <w:basedOn w:val="Carpredefinitoparagrafo"/>
    <w:uiPriority w:val="99"/>
    <w:semiHidden/>
    <w:rsid w:val="00A42374"/>
    <w:rPr>
      <w:color w:val="808080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A42374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A42374"/>
    <w:rPr>
      <w:rFonts w:ascii="Tahoma" w:hAnsi="Tahoma" w:cs="Tahoma"/>
      <w:sz w:val="16"/>
      <w:szCs w:val="16"/>
      <w:lang w:eastAsia="en-US"/>
    </w:rPr>
  </w:style>
  <w:style w:type="paragraph" w:styleId="Paragrafoelenco">
    <w:name w:val="List Paragraph"/>
    <w:basedOn w:val="Normale"/>
    <w:uiPriority w:val="34"/>
    <w:qFormat/>
    <w:rsid w:val="002549BD"/>
    <w:pPr>
      <w:ind w:left="708"/>
      <w:jc w:val="left"/>
    </w:pPr>
    <w:rPr>
      <w:rFonts w:eastAsia="Times New Roman"/>
      <w:szCs w:val="24"/>
      <w:lang w:eastAsia="it-IT"/>
    </w:rPr>
  </w:style>
  <w:style w:type="character" w:styleId="Collegamentoipertestuale">
    <w:name w:val="Hyperlink"/>
    <w:basedOn w:val="Carpredefinitoparagrafo"/>
    <w:uiPriority w:val="99"/>
    <w:rsid w:val="002549BD"/>
    <w:rPr>
      <w:color w:val="0000FF"/>
      <w:u w:val="single"/>
    </w:rPr>
  </w:style>
  <w:style w:type="paragraph" w:customStyle="1" w:styleId="Corpodeltesto1">
    <w:name w:val="Corpo del testo1"/>
    <w:basedOn w:val="Normale"/>
    <w:link w:val="CorpodeltestoCarattere"/>
    <w:uiPriority w:val="99"/>
    <w:rsid w:val="00241FD2"/>
    <w:rPr>
      <w:rFonts w:eastAsia="Times New Roman"/>
      <w:szCs w:val="24"/>
      <w:lang w:eastAsia="it-IT"/>
    </w:rPr>
  </w:style>
  <w:style w:type="character" w:customStyle="1" w:styleId="CorpodeltestoCarattere">
    <w:name w:val="Corpo del testo Carattere"/>
    <w:link w:val="Corpodeltesto1"/>
    <w:uiPriority w:val="99"/>
    <w:locked/>
    <w:rsid w:val="00241FD2"/>
    <w:rPr>
      <w:rFonts w:ascii="Times New Roman" w:eastAsia="Times New Roman" w:hAnsi="Times New Roman"/>
      <w:sz w:val="24"/>
      <w:szCs w:val="24"/>
    </w:rPr>
  </w:style>
  <w:style w:type="paragraph" w:styleId="Titolo">
    <w:name w:val="Title"/>
    <w:basedOn w:val="Normale"/>
    <w:link w:val="TitoloCarattere"/>
    <w:uiPriority w:val="10"/>
    <w:qFormat/>
    <w:rsid w:val="00DF5053"/>
    <w:pPr>
      <w:jc w:val="center"/>
    </w:pPr>
    <w:rPr>
      <w:rFonts w:ascii="Cambria" w:eastAsia="MS Gothic" w:hAnsi="Cambria"/>
      <w:b/>
      <w:bCs/>
      <w:kern w:val="28"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DF5053"/>
    <w:rPr>
      <w:rFonts w:ascii="Cambria" w:eastAsia="MS Gothic" w:hAnsi="Cambria"/>
      <w:b/>
      <w:bCs/>
      <w:kern w:val="28"/>
      <w:sz w:val="32"/>
      <w:szCs w:val="32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F5053"/>
    <w:pPr>
      <w:spacing w:line="480" w:lineRule="auto"/>
      <w:jc w:val="left"/>
    </w:pPr>
    <w:rPr>
      <w:rFonts w:eastAsia="Times New Roman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F505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927B91"/>
    <w:pPr>
      <w:autoSpaceDE w:val="0"/>
      <w:autoSpaceDN w:val="0"/>
      <w:adjustRightInd w:val="0"/>
      <w:jc w:val="left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F76CB"/>
    <w:rPr>
      <w:rFonts w:ascii="Calibri Light" w:hAnsi="Calibri Light" w:cs="Calibri Light"/>
      <w:b/>
      <w:bCs/>
      <w:color w:val="1F497D" w:themeColor="text2"/>
      <w:sz w:val="28"/>
      <w:szCs w:val="28"/>
      <w:lang w:eastAsia="en-US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6756D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373894"/>
    <w:pPr>
      <w:spacing w:before="100" w:beforeAutospacing="1" w:after="100" w:afterAutospacing="1"/>
      <w:jc w:val="left"/>
    </w:pPr>
    <w:rPr>
      <w:rFonts w:eastAsia="Times New Roman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373894"/>
    <w:rPr>
      <w:b/>
      <w:bCs/>
    </w:rPr>
  </w:style>
  <w:style w:type="paragraph" w:styleId="Nessunaspaziatura">
    <w:name w:val="No Spacing"/>
    <w:uiPriority w:val="1"/>
    <w:qFormat/>
    <w:rsid w:val="002F76CB"/>
    <w:rPr>
      <w:rFonts w:ascii="Times New Roman" w:hAnsi="Times New Roman"/>
      <w:sz w:val="24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F76CB"/>
    <w:rPr>
      <w:rFonts w:ascii="Calibri Light" w:hAnsi="Calibri Light" w:cs="Calibri Light"/>
      <w:i/>
      <w:iCs/>
      <w:color w:val="1F497D" w:themeColor="text2"/>
      <w:sz w:val="26"/>
      <w:szCs w:val="26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1D0398"/>
    <w:pPr>
      <w:widowControl w:val="0"/>
      <w:autoSpaceDE w:val="0"/>
      <w:autoSpaceDN w:val="0"/>
      <w:jc w:val="left"/>
    </w:pPr>
    <w:rPr>
      <w:rFonts w:eastAsia="Verdana" w:cs="Verdana"/>
      <w:sz w:val="22"/>
    </w:rPr>
  </w:style>
  <w:style w:type="table" w:styleId="Grigliatabella">
    <w:name w:val="Table Grid"/>
    <w:basedOn w:val="Tabellanormale"/>
    <w:uiPriority w:val="39"/>
    <w:rsid w:val="007E6317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7E6317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f01">
    <w:name w:val="cf01"/>
    <w:basedOn w:val="Carpredefinitoparagrafo"/>
    <w:rsid w:val="0085421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278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69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81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78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84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93131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591">
              <w:marLeft w:val="0"/>
              <w:marRight w:val="0"/>
              <w:marTop w:val="36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511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1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01811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4806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145320">
              <w:marLeft w:val="0"/>
              <w:marRight w:val="0"/>
              <w:marTop w:val="30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2C96F-4CA8-4390-AE45-D258033C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5973</CharactersWithSpaces>
  <SharedDoc>false</SharedDoc>
  <HLinks>
    <vt:vector size="24" baseType="variant">
      <vt:variant>
        <vt:i4>1245185</vt:i4>
      </vt:variant>
      <vt:variant>
        <vt:i4>2119</vt:i4>
      </vt:variant>
      <vt:variant>
        <vt:i4>1027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2123</vt:i4>
      </vt:variant>
      <vt:variant>
        <vt:i4>1026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2124</vt:i4>
      </vt:variant>
      <vt:variant>
        <vt:i4>1025</vt:i4>
      </vt:variant>
      <vt:variant>
        <vt:i4>1</vt:i4>
      </vt:variant>
      <vt:variant>
        <vt:lpwstr>serv</vt:lpwstr>
      </vt:variant>
      <vt:variant>
        <vt:lpwstr/>
      </vt:variant>
      <vt:variant>
        <vt:i4>1245185</vt:i4>
      </vt:variant>
      <vt:variant>
        <vt:i4>2182</vt:i4>
      </vt:variant>
      <vt:variant>
        <vt:i4>1028</vt:i4>
      </vt:variant>
      <vt:variant>
        <vt:i4>1</vt:i4>
      </vt:variant>
      <vt:variant>
        <vt:lpwstr>serv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lborsani</dc:creator>
  <cp:lastModifiedBy>Annalisa Calati</cp:lastModifiedBy>
  <cp:revision>2</cp:revision>
  <cp:lastPrinted>2024-02-27T09:29:00Z</cp:lastPrinted>
  <dcterms:created xsi:type="dcterms:W3CDTF">2025-11-06T08:37:00Z</dcterms:created>
  <dcterms:modified xsi:type="dcterms:W3CDTF">2025-11-06T08:37:00Z</dcterms:modified>
</cp:coreProperties>
</file>